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>Название проекта:  «Тепло добрых сердец»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>Получатели: Воспитанники МБУ Центра «Солнечный»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 xml:space="preserve">Мы </w:t>
            </w:r>
            <w:r>
              <w:t>и</w:t>
            </w:r>
            <w:r>
              <w:t>нициативная к</w:t>
            </w:r>
            <w:r>
              <w:t>оманда «Солнечные лучики» решили</w:t>
            </w:r>
            <w:r>
              <w:t xml:space="preserve"> помочь </w:t>
            </w:r>
            <w:r>
              <w:t xml:space="preserve">нашим </w:t>
            </w:r>
            <w:proofErr w:type="spellStart"/>
            <w:r>
              <w:t>мелньким</w:t>
            </w:r>
            <w:proofErr w:type="spellEnd"/>
            <w:r>
              <w:t xml:space="preserve"> друзьям, </w:t>
            </w:r>
            <w:r>
              <w:t>воспитанникам 3 группы МБУ Центра «Солнечный». Когда мы планировали наш проект, даже не думали, что малыши так загорятся идей чехлов для дивана и кресел. Ребята уже представили в голове красочные картинки нового дизайна комнаты и даже рассказали нам их. На</w:t>
            </w:r>
            <w:r>
              <w:t xml:space="preserve">ш проект «Тепло добрых сердец» создаст условия для комфортного проживания воспитанников и поможет детям почувствовать, что о них помнят, думают и хотят помочь. </w:t>
            </w:r>
          </w:p>
        </w:tc>
      </w:tr>
    </w:tbl>
    <w:p w:rsidR="00C73E2B" w:rsidRDefault="00C73E2B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C73E2B" w:rsidRDefault="00C73E2B"/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 w:rsidTr="00625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r>
              <w:t>Название: «Подари надежду»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 xml:space="preserve">Получатели: Пациенты областного </w:t>
            </w:r>
            <w:proofErr w:type="spellStart"/>
            <w:r>
              <w:t>онкогематологического</w:t>
            </w:r>
            <w:proofErr w:type="spellEnd"/>
            <w:r>
              <w:t xml:space="preserve"> диспансера для детей и подростков им. </w:t>
            </w:r>
            <w:proofErr w:type="spellStart"/>
            <w:r>
              <w:t>В.И.Герайна</w:t>
            </w:r>
            <w:proofErr w:type="spellEnd"/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625B34">
            <w:pPr>
              <w:spacing w:after="0" w:line="240" w:lineRule="auto"/>
            </w:pPr>
            <w:r>
              <w:t>Мы планируем о</w:t>
            </w:r>
            <w:r w:rsidR="00DA31E5">
              <w:t>рганизовать для детей, проходящих лечение в диспансере, показ кукольного спектакля</w:t>
            </w:r>
            <w:r w:rsidR="00DA31E5">
              <w:t xml:space="preserve">, подарить им самодельные </w:t>
            </w:r>
            <w:r w:rsidR="00DA31E5">
              <w:t xml:space="preserve">раскраски с загадками. </w:t>
            </w:r>
          </w:p>
        </w:tc>
      </w:tr>
    </w:tbl>
    <w:p w:rsidR="00C73E2B" w:rsidRDefault="00C73E2B">
      <w:pPr>
        <w:widowControl w:val="0"/>
        <w:spacing w:line="240" w:lineRule="auto"/>
      </w:pPr>
    </w:p>
    <w:p w:rsidR="00C73E2B" w:rsidRDefault="00C73E2B"/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r>
              <w:t>Название: «Культурная прививка»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 xml:space="preserve">Получатели: Дети, </w:t>
            </w:r>
            <w:r>
              <w:t>находящиеся на стационарном лечении в детском доме отделении городской больницы №7 города Копейска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 xml:space="preserve">Цель </w:t>
            </w:r>
            <w:r w:rsidR="00625B34">
              <w:t xml:space="preserve">нашего </w:t>
            </w:r>
            <w:r>
              <w:t>проекта: создание благоприятных, эмоционально-комфортных условий для детей, находящиеся на лечении и для временно проживающих(дети-отказник)</w:t>
            </w:r>
            <w:r>
              <w:t xml:space="preserve"> в детском отделении городской больницы №7 </w:t>
            </w:r>
            <w:proofErr w:type="spellStart"/>
            <w:r>
              <w:t>г.Копейска</w:t>
            </w:r>
            <w:proofErr w:type="spellEnd"/>
            <w:r>
              <w:t>.</w:t>
            </w:r>
          </w:p>
          <w:p w:rsidR="00C73E2B" w:rsidRDefault="00DA31E5">
            <w:pPr>
              <w:spacing w:after="0" w:line="240" w:lineRule="auto"/>
            </w:pPr>
            <w:r>
              <w:t xml:space="preserve">На протяжении трех месяцев (два раза в месяц) </w:t>
            </w:r>
            <w:r w:rsidR="00625B34">
              <w:t>мы - студенты колледжа будем</w:t>
            </w:r>
            <w:r>
              <w:t xml:space="preserve"> навещать в детской городской больнице детей, находящихся на лечении и временно проживающих, организовывая для них различные мастер-</w:t>
            </w:r>
            <w:r>
              <w:t xml:space="preserve">классы(папье-маше, </w:t>
            </w:r>
            <w:proofErr w:type="spellStart"/>
            <w:r>
              <w:t>бисероплетение</w:t>
            </w:r>
            <w:proofErr w:type="spellEnd"/>
            <w:r>
              <w:t>, изготовление подделок и сувениров, пластилиновое рисование по разрешению врачей – танцевальные минутки, веселая зарядка, музыкальные калейдоскопы). Создавая благоприятные условия полезного времяпрепровождения и уюта, сдел</w:t>
            </w:r>
            <w:r>
              <w:t>ать все возможное, чтобы дети чувствовали себя комфортно, находясь вдали от домашнего тепла.</w:t>
            </w:r>
          </w:p>
          <w:p w:rsidR="00C73E2B" w:rsidRDefault="00625B34">
            <w:pPr>
              <w:spacing w:after="0" w:line="240" w:lineRule="auto"/>
            </w:pPr>
            <w:r>
              <w:t>Мы</w:t>
            </w:r>
            <w:r w:rsidR="00DA31E5">
              <w:t xml:space="preserve"> с детьми самостоятельно, а также совместно с педагогом, будут красочно оформлять палату, фойе, игровую комнату, коридоры творческими работами и поделками.</w:t>
            </w:r>
          </w:p>
        </w:tc>
      </w:tr>
    </w:tbl>
    <w:p w:rsidR="00C73E2B" w:rsidRDefault="00C73E2B">
      <w:pPr>
        <w:widowControl w:val="0"/>
        <w:spacing w:line="240" w:lineRule="auto"/>
      </w:pPr>
    </w:p>
    <w:p w:rsidR="00C73E2B" w:rsidRDefault="00C73E2B"/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r>
              <w:t xml:space="preserve">Название: Мобильный центр детского творчества 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>Получатели:  Воспитанники детского дома №14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lastRenderedPageBreak/>
              <w:t xml:space="preserve">Мы хотим провести неограниченный курс творческих уроков, у нас будут разнообразные </w:t>
            </w:r>
            <w:r>
              <w:t>кружки такие как: оригами, рисование, плетение из бисера, уроки по написанию стихов и другие. Мы планируем выезжать раз в неделю.</w:t>
            </w:r>
          </w:p>
        </w:tc>
      </w:tr>
    </w:tbl>
    <w:p w:rsidR="00C73E2B" w:rsidRDefault="00C73E2B">
      <w:pPr>
        <w:widowControl w:val="0"/>
        <w:spacing w:line="240" w:lineRule="auto"/>
      </w:pPr>
    </w:p>
    <w:p w:rsidR="00C73E2B" w:rsidRDefault="00C73E2B"/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r>
              <w:t xml:space="preserve">Название: «Будь в тренде» 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 xml:space="preserve">Получатели: Подростки, </w:t>
            </w:r>
            <w:r>
              <w:t>прибывающие в социально-реабилитационных центрах и дети, обучающиеся в коррекционных школах.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625B34">
            <w:pPr>
              <w:spacing w:after="0" w:line="240" w:lineRule="auto"/>
            </w:pPr>
            <w:r>
              <w:t>Мы запланировали п</w:t>
            </w:r>
            <w:r w:rsidR="00DA31E5">
              <w:t xml:space="preserve">роведение мастер классов по созданию красивых причесок, </w:t>
            </w:r>
            <w:proofErr w:type="spellStart"/>
            <w:r w:rsidR="00DA31E5">
              <w:t>косоплетение</w:t>
            </w:r>
            <w:proofErr w:type="spellEnd"/>
            <w:r w:rsidR="00DA31E5">
              <w:t xml:space="preserve"> – 1 раз в месяц с февраля по май 2018 года, по окончанию мастер класса- фотосессия</w:t>
            </w:r>
            <w:r w:rsidR="00DA31E5">
              <w:t>. Проведение фотовыставки «Я в тренде».</w:t>
            </w:r>
          </w:p>
        </w:tc>
      </w:tr>
    </w:tbl>
    <w:p w:rsidR="00C73E2B" w:rsidRDefault="00C73E2B">
      <w:pPr>
        <w:widowControl w:val="0"/>
        <w:spacing w:line="240" w:lineRule="auto"/>
      </w:pPr>
    </w:p>
    <w:p w:rsidR="00C73E2B" w:rsidRDefault="00C73E2B"/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r>
              <w:t>Название: «Водоворот творчества»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>Получатели: 20 детей МБОУ школы-интернат №9 города Челябинска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 xml:space="preserve">Мы хотим раскрыть творческие способности </w:t>
            </w:r>
            <w:r>
              <w:t xml:space="preserve">ребят в школ-интернат №9 с помощью проведения 4 творческих мастер-классов в течение февраля-марта. </w:t>
            </w:r>
          </w:p>
          <w:p w:rsidR="00C73E2B" w:rsidRDefault="00DA31E5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  <w:r>
              <w:t xml:space="preserve">Выезд: знакомство и проведение мастер-класса по изготовлению </w:t>
            </w:r>
            <w:proofErr w:type="spellStart"/>
            <w:r>
              <w:t>фенечки</w:t>
            </w:r>
            <w:proofErr w:type="spellEnd"/>
            <w:r>
              <w:t xml:space="preserve"> из атласных лент </w:t>
            </w:r>
          </w:p>
          <w:p w:rsidR="00C73E2B" w:rsidRDefault="00DA31E5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  <w:r>
              <w:t>Выезд: общение и проведение мастер-класса по вязанию в тематике 23 фе</w:t>
            </w:r>
            <w:r>
              <w:t>враля.</w:t>
            </w:r>
          </w:p>
          <w:p w:rsidR="00C73E2B" w:rsidRDefault="00DA31E5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  <w:r>
              <w:t>Выезд: общение и проведение мастер-класса по изготовлению игрушки из фетр к 8 марта</w:t>
            </w:r>
          </w:p>
          <w:p w:rsidR="00C73E2B" w:rsidRDefault="00DA31E5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  <w:r>
              <w:t>Выезд: общение и проведение мастер-класса по изготовлению открытки с объёмными элементами (</w:t>
            </w:r>
            <w:proofErr w:type="spellStart"/>
            <w:r>
              <w:t>скрапбукинг</w:t>
            </w:r>
            <w:proofErr w:type="spellEnd"/>
            <w:r>
              <w:t>)  + чаепитие и огонек с песнями под гитару</w:t>
            </w:r>
          </w:p>
        </w:tc>
      </w:tr>
    </w:tbl>
    <w:p w:rsidR="00C73E2B" w:rsidRDefault="00C73E2B">
      <w:pPr>
        <w:widowControl w:val="0"/>
        <w:spacing w:line="240" w:lineRule="auto"/>
      </w:pPr>
    </w:p>
    <w:p w:rsidR="00C73E2B" w:rsidRDefault="00C73E2B">
      <w:pPr>
        <w:widowControl w:val="0"/>
        <w:spacing w:line="240" w:lineRule="auto"/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r>
              <w:t>Название: «Уши, лапы, хвост»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proofErr w:type="spellStart"/>
            <w:r>
              <w:t>Получатели:Детский</w:t>
            </w:r>
            <w:proofErr w:type="spellEnd"/>
            <w:r>
              <w:t xml:space="preserve"> сад №393 «Чебурашка», д/с №370, д/с №370, д/с №382, Приют диких животных «Спаси меня»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lastRenderedPageBreak/>
              <w:t xml:space="preserve">Описание: Учащиеся МАОУ «СОШ №112 </w:t>
            </w:r>
            <w:proofErr w:type="spellStart"/>
            <w:r>
              <w:t>г.Челябинска</w:t>
            </w:r>
            <w:proofErr w:type="spellEnd"/>
            <w:r>
              <w:t xml:space="preserve">» на </w:t>
            </w:r>
            <w:r>
              <w:t xml:space="preserve">протяжении двух лет помогают приюту диких животных и птиц «Спаси Меня» регулярным продовольствием медикаментами. В приюте проходят реабилитацию дикие животные и птицы Челябинска и Челябинской области, некоторые уже не могут вернуться в дикую природу из-за </w:t>
            </w:r>
            <w:r>
              <w:t xml:space="preserve">увечий, нанесённых человеком. Рысь </w:t>
            </w:r>
            <w:proofErr w:type="spellStart"/>
            <w:r>
              <w:t>Марыся</w:t>
            </w:r>
            <w:proofErr w:type="spellEnd"/>
            <w:r>
              <w:t xml:space="preserve"> попала в капкан и осталась без лапы. Енот, которого сдавали в прокат на фотосессии ослеп. Здесь каждый питомец имеет свою нелегкую историю... После очередного сбора было решено увеличить</w:t>
            </w:r>
            <w:r>
              <w:br/>
              <w:t>географию помощи и привлечь</w:t>
            </w:r>
            <w:r>
              <w:t xml:space="preserve"> внимание к данному благотворительному проекту воспитанников близлежащих детских садов, а также постараться привить ребятам гуманное отношение к животным.</w:t>
            </w:r>
            <w:r>
              <w:br/>
              <w:t>Для этого нам необходимо провести тематические встречи-беседы с викторинами, играми, просмотром ролик</w:t>
            </w:r>
            <w:r>
              <w:t>а про приют для ребят из детских садов. (Ролик про приют делали учащиеся нашей школы). После беседы будет организован мастер—класс по изготовлению фигурок животных в виде магнитиков. После мастер-класса каждый воспитанник детского сада получит открытку-при</w:t>
            </w:r>
            <w:r>
              <w:t>глашение принять участие в проекте «Уши, лапы, хвост!». Эту открытку нужно прикрепить на домашний холодильник с помощью изготовленного магнита. Так как холодильник - место, куда обычно заглядывает каждый член семьи. И магнит и открытка будут напоминать дет</w:t>
            </w:r>
            <w:r>
              <w:t>ям о данном. проекте и о возможном участии в нем.</w:t>
            </w:r>
            <w:r>
              <w:br/>
            </w:r>
            <w:r>
              <w:t>18 марта 2018 года мы пригласим ребят принять участие в сборе средств для приюта (корм, медикаменты, пеленки и др.). Также каждый участник, принявший участие в помощи приюту получит наклейку—благодарность з</w:t>
            </w:r>
            <w:r>
              <w:t xml:space="preserve">а свой маленький вклад в общее дело в поддержке диких животных и птиц. Макет наклейки участника разрабатывают ученики школы. Для них организован конкурс рисунков. Лучшие рисунки будут взяты в качестве макета </w:t>
            </w:r>
            <w:proofErr w:type="spellStart"/>
            <w:r>
              <w:t>ддя</w:t>
            </w:r>
            <w:proofErr w:type="spellEnd"/>
            <w:r>
              <w:t xml:space="preserve"> наклейки. </w:t>
            </w:r>
            <w:r>
              <w:br/>
              <w:t>Также воспитанникам детских садов</w:t>
            </w:r>
            <w:r>
              <w:t xml:space="preserve"> перед встречей со старшеклассниками-организаторами, проекта нужно будет сделать выставку  фотографий «Мои любимые дикие животные и птицы».</w:t>
            </w:r>
          </w:p>
        </w:tc>
      </w:tr>
    </w:tbl>
    <w:p w:rsidR="00C73E2B" w:rsidRDefault="00C73E2B">
      <w:pPr>
        <w:widowControl w:val="0"/>
        <w:spacing w:line="240" w:lineRule="auto"/>
      </w:pPr>
    </w:p>
    <w:p w:rsidR="00C73E2B" w:rsidRDefault="00C73E2B">
      <w:pPr>
        <w:widowControl w:val="0"/>
        <w:spacing w:line="240" w:lineRule="auto"/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r>
              <w:t>Название: «Я познаю мир»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>Получатели: Подопечные благотворительного фонда паллиативной помощи «Пеликан»(дети с ограниченными возможностями здоровья)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>Создание для детей с ограниченными возможностями благотворительного фонд</w:t>
            </w:r>
            <w:r w:rsidR="00745BBB">
              <w:t>а «Пеликан» развивающих досок —</w:t>
            </w:r>
            <w:r>
              <w:t xml:space="preserve"> </w:t>
            </w:r>
            <w:proofErr w:type="spellStart"/>
            <w:r>
              <w:t>бизибордов</w:t>
            </w:r>
            <w:proofErr w:type="spellEnd"/>
            <w:r>
              <w:t>.</w:t>
            </w:r>
            <w:r>
              <w:br/>
              <w:t>Дет</w:t>
            </w:r>
            <w:r>
              <w:t>и с ограниченными возможностями здоровья (ОВЗ) — это определенная группа,</w:t>
            </w:r>
            <w:r>
              <w:br/>
              <w:t>требующая особого внимания и подхода к обучению и воспитанию. У них отклонения в</w:t>
            </w:r>
            <w:r>
              <w:br/>
              <w:t>физическом или психическом развитии. Поэтому для их обучения нужно создавать</w:t>
            </w:r>
            <w:r>
              <w:br/>
              <w:t>специальные условия. Дет</w:t>
            </w:r>
            <w:r>
              <w:t xml:space="preserve">и благотворительного фонда -дети с тяжелыми неизлечимыми заболеваниями, сотрудники фонда активно занимаются созданием условий для поддержания и развития детей. В этом им могут помочь, </w:t>
            </w:r>
            <w:proofErr w:type="spellStart"/>
            <w:r>
              <w:t>бизиборды</w:t>
            </w:r>
            <w:proofErr w:type="spellEnd"/>
            <w:r>
              <w:t>, которые мы планируем создать.</w:t>
            </w:r>
            <w:r>
              <w:br/>
            </w:r>
            <w:proofErr w:type="spellStart"/>
            <w:r>
              <w:t>Бизиборд</w:t>
            </w:r>
            <w:proofErr w:type="spellEnd"/>
            <w:r>
              <w:t>— это развивающая доска</w:t>
            </w:r>
            <w:r>
              <w:t>, на которую прикреплены различные мелкие предметы.</w:t>
            </w:r>
            <w:r>
              <w:br/>
              <w:t xml:space="preserve">Обычно на </w:t>
            </w:r>
            <w:proofErr w:type="spellStart"/>
            <w:r>
              <w:t>бизиборде</w:t>
            </w:r>
            <w:proofErr w:type="spellEnd"/>
            <w:r>
              <w:t xml:space="preserve"> можно увидеть:</w:t>
            </w:r>
            <w:r>
              <w:br/>
              <w:t>замки; шнуровку; молнию-змейку; телефонные диски и кнопки; клавиши; дверную и</w:t>
            </w:r>
            <w:r>
              <w:br/>
              <w:t>оконную фурнитуру, петли; выключатели и тумблеры; массажные валики; липучки;</w:t>
            </w:r>
            <w:r>
              <w:br/>
              <w:t>пуговицы, кноп</w:t>
            </w:r>
            <w:r>
              <w:t>ки; разные кусочки тканей, материалов; колесики для мебели и роликов; шпингалеты и щеколды; розетки и вилки; зеркальца, лабиринты и т.д.</w:t>
            </w:r>
            <w:r>
              <w:br/>
            </w:r>
            <w:proofErr w:type="spellStart"/>
            <w:r>
              <w:t>Бизиборды</w:t>
            </w:r>
            <w:proofErr w:type="spellEnd"/>
            <w:r>
              <w:t xml:space="preserve"> планируется создавать собственными силами с привлечением социального</w:t>
            </w:r>
            <w:r>
              <w:br/>
              <w:t xml:space="preserve">партнера — учителя технологии. К заявке </w:t>
            </w:r>
            <w:r>
              <w:t>прилагается письмо Благотворительного фонда «Пеликан»</w:t>
            </w:r>
          </w:p>
        </w:tc>
      </w:tr>
    </w:tbl>
    <w:p w:rsidR="00C73E2B" w:rsidRDefault="00C73E2B">
      <w:pPr>
        <w:widowControl w:val="0"/>
        <w:spacing w:line="240" w:lineRule="auto"/>
      </w:pPr>
    </w:p>
    <w:p w:rsidR="00C73E2B" w:rsidRDefault="00C73E2B">
      <w:pPr>
        <w:widowControl w:val="0"/>
        <w:spacing w:line="240" w:lineRule="auto"/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r>
              <w:t>Название: «Краски, танцующие на воде»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 xml:space="preserve">Получатели: Дети с ограниченными возможностями 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proofErr w:type="spellStart"/>
            <w:r>
              <w:t>Эбру</w:t>
            </w:r>
            <w:proofErr w:type="spellEnd"/>
            <w:r>
              <w:t xml:space="preserve"> - это уникальная </w:t>
            </w:r>
            <w:r>
              <w:t xml:space="preserve">техника рисования, которая предполагает создание узоров на воде и дальнейшее их перенесение на какую-либо поверхность, например, на бумагу или ткань. Откуда пришла техника до сих пор доподлинно неизвестно. Но можно с уверенностью сказать, что </w:t>
            </w:r>
            <w:proofErr w:type="spellStart"/>
            <w:r>
              <w:t>эбру</w:t>
            </w:r>
            <w:proofErr w:type="spellEnd"/>
            <w:r>
              <w:t xml:space="preserve"> имеет во</w:t>
            </w:r>
            <w:r>
              <w:t>сточные корни, ведь этой культуре присущи</w:t>
            </w:r>
            <w:r>
              <w:br/>
              <w:t xml:space="preserve">столь плавные линии, некая </w:t>
            </w:r>
            <w:proofErr w:type="spellStart"/>
            <w:r>
              <w:t>медитативность</w:t>
            </w:r>
            <w:proofErr w:type="spellEnd"/>
            <w:r>
              <w:t>, умиротворённость, тонкость движений.</w:t>
            </w:r>
            <w:r>
              <w:br/>
              <w:t xml:space="preserve">А самое главное, </w:t>
            </w:r>
            <w:proofErr w:type="spellStart"/>
            <w:r>
              <w:t>Эбру</w:t>
            </w:r>
            <w:proofErr w:type="spellEnd"/>
            <w:r>
              <w:t xml:space="preserve"> - терапия как инновационная технология реабилитации людей с</w:t>
            </w:r>
            <w:r>
              <w:br/>
              <w:t>нарушениями развития. Данная технология предоставляе</w:t>
            </w:r>
            <w:r>
              <w:t>т огромные возможности для</w:t>
            </w:r>
            <w:r>
              <w:br/>
              <w:t>самовыражения и самореализации. Эти работы помогают определить и выразить отношение к миру, облегчают процесс коммуникации и установления отношений с</w:t>
            </w:r>
            <w:r>
              <w:br/>
              <w:t>окружающими людьми.</w:t>
            </w:r>
          </w:p>
        </w:tc>
      </w:tr>
    </w:tbl>
    <w:p w:rsidR="00C73E2B" w:rsidRDefault="00C73E2B">
      <w:pPr>
        <w:widowControl w:val="0"/>
        <w:spacing w:line="240" w:lineRule="auto"/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r>
              <w:t xml:space="preserve">Название: «Я горжусь, что с </w:t>
            </w:r>
            <w:r>
              <w:t>Урала!»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r>
              <w:t xml:space="preserve">Получатели: Школьники Российской Федерации </w:t>
            </w:r>
          </w:p>
        </w:tc>
      </w:tr>
      <w:tr w:rsidR="00C7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E2B" w:rsidRDefault="00DA31E5">
            <w:pPr>
              <w:spacing w:after="0" w:line="240" w:lineRule="auto"/>
            </w:pPr>
            <w:bookmarkStart w:id="0" w:name="_GoBack"/>
            <w:bookmarkEnd w:id="0"/>
            <w:r>
              <w:t>Стереотипное представление о Южном Урале сформировалось в связи с событиями (падение метеорита) и программами на телевидении, просмотром со</w:t>
            </w:r>
            <w:r>
              <w:t>циальных сетей. В марте 2017 года я посетила Всероссийский детский центр «Орленок», где пообщалась с школьниками со всех уголков России. Представление о Южном Урале, в основном, было необъективное. Вернувшись в Челябинск, я собрала группу единомышленников,</w:t>
            </w:r>
            <w:r>
              <w:t xml:space="preserve"> мы вывели проблему и поставили цель: создание положительного образа Южного Урала среди сверстников, живущих не только в Уральском федеральном округе, но и в других регионах России посредством организации фотовыставки на базе ВДЦ, создания аккаунтов в соци</w:t>
            </w:r>
            <w:r>
              <w:t>альных сетях, организации фотовыставок на территории Челябинской области, привлечением СМИ и другими методами. Проект в стадии реализации. Всего 20 этапов, на данный момент на 9 этапе. Мы трижды устраиваем сборы фото и видеоматериалов, сейчас проходит 2 сб</w:t>
            </w:r>
            <w:r>
              <w:t>ор. В смете описаны средства, необходимые для</w:t>
            </w:r>
            <w:r>
              <w:br/>
              <w:t>организации одной фотовыставки.</w:t>
            </w:r>
          </w:p>
        </w:tc>
      </w:tr>
    </w:tbl>
    <w:p w:rsidR="00C73E2B" w:rsidRDefault="00C73E2B">
      <w:pPr>
        <w:widowControl w:val="0"/>
        <w:spacing w:line="240" w:lineRule="auto"/>
      </w:pPr>
    </w:p>
    <w:sectPr w:rsidR="00C73E2B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1E5" w:rsidRDefault="00DA31E5">
      <w:pPr>
        <w:spacing w:after="0" w:line="240" w:lineRule="auto"/>
      </w:pPr>
      <w:r>
        <w:separator/>
      </w:r>
    </w:p>
  </w:endnote>
  <w:endnote w:type="continuationSeparator" w:id="0">
    <w:p w:rsidR="00DA31E5" w:rsidRDefault="00DA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E2B" w:rsidRDefault="00C73E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1E5" w:rsidRDefault="00DA31E5">
      <w:pPr>
        <w:spacing w:after="0" w:line="240" w:lineRule="auto"/>
      </w:pPr>
      <w:r>
        <w:separator/>
      </w:r>
    </w:p>
  </w:footnote>
  <w:footnote w:type="continuationSeparator" w:id="0">
    <w:p w:rsidR="00DA31E5" w:rsidRDefault="00DA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E2B" w:rsidRDefault="00C73E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57D39"/>
    <w:multiLevelType w:val="hybridMultilevel"/>
    <w:tmpl w:val="AB7C5680"/>
    <w:lvl w:ilvl="0" w:tplc="E6C81C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285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2A82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61B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DA69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495D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0CC1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0CD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C494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2B"/>
    <w:rsid w:val="00625B34"/>
    <w:rsid w:val="00745BBB"/>
    <w:rsid w:val="00C73E2B"/>
    <w:rsid w:val="00D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9D32B"/>
  <w15:docId w15:val="{56C0B486-F3C2-F843-BE27-3F7D3B9E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2018-02-27T05:49:00Z</dcterms:created>
  <dcterms:modified xsi:type="dcterms:W3CDTF">2018-02-27T06:02:00Z</dcterms:modified>
</cp:coreProperties>
</file>